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75" w:rsidRDefault="00751F31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A3A216A" wp14:editId="3320B706">
            <wp:extent cx="5400040" cy="2430018"/>
            <wp:effectExtent l="0" t="0" r="0" b="8890"/>
            <wp:docPr id="1" name="Imagen 1" descr="C:\Users\USUARIO\AppData\Local\Microsoft\Windows\Temporary Internet Files\Content.Word\Escuela de invi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Escuela de invier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F31">
        <w:rPr>
          <w:color w:val="000000"/>
        </w:rPr>
        <w:t xml:space="preserve"> </w:t>
      </w:r>
      <w:r w:rsidR="006736F5" w:rsidRPr="00751F31">
        <w:rPr>
          <w:rFonts w:asciiTheme="minorHAnsi" w:hAnsiTheme="minorHAnsi"/>
          <w:color w:val="000000"/>
        </w:rPr>
        <w:br/>
      </w:r>
    </w:p>
    <w:p w:rsidR="00045075" w:rsidRP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000000"/>
          <w:sz w:val="40"/>
          <w:szCs w:val="40"/>
        </w:rPr>
      </w:pPr>
      <w:r w:rsidRPr="00045075">
        <w:rPr>
          <w:rStyle w:val="Textoennegrita"/>
          <w:rFonts w:ascii="Helvetica" w:hAnsi="Helvetica" w:cs="Helvetica"/>
          <w:color w:val="333333"/>
          <w:sz w:val="40"/>
          <w:szCs w:val="40"/>
          <w:bdr w:val="none" w:sz="0" w:space="0" w:color="auto" w:frame="1"/>
        </w:rPr>
        <w:t>Día 18 de marzo</w:t>
      </w:r>
    </w:p>
    <w:p w:rsid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im"/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</w:pPr>
    </w:p>
    <w:p w:rsidR="00045075" w:rsidRP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000000"/>
          <w:sz w:val="32"/>
          <w:szCs w:val="32"/>
        </w:rPr>
      </w:pPr>
      <w:r w:rsidRPr="00045075">
        <w:rPr>
          <w:rStyle w:val="im"/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Marta González:</w:t>
      </w:r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br/>
      </w:r>
      <w:r w:rsidRPr="00045075">
        <w:rPr>
          <w:rStyle w:val="nfasis"/>
          <w:rFonts w:ascii="Helvetica" w:hAnsi="Helvetica" w:cs="Helvetica"/>
          <w:b/>
          <w:bCs/>
          <w:color w:val="696969"/>
          <w:sz w:val="32"/>
          <w:szCs w:val="32"/>
          <w:bdr w:val="none" w:sz="0" w:space="0" w:color="auto" w:frame="1"/>
        </w:rPr>
        <w:t>"</w:t>
      </w:r>
      <w:r w:rsidRPr="00045075">
        <w:rPr>
          <w:rStyle w:val="Textoennegrita"/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Pájaros y ornitólogos. Retos actuales de la filosofía de la ciencia"</w:t>
      </w:r>
    </w:p>
    <w:p w:rsid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</w:pPr>
    </w:p>
    <w:p w:rsidR="00045075" w:rsidRP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000000"/>
          <w:sz w:val="32"/>
          <w:szCs w:val="32"/>
        </w:rPr>
      </w:pPr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 xml:space="preserve">Miguel Ángel Quintanilla </w:t>
      </w:r>
      <w:proofErr w:type="spellStart"/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Fisac</w:t>
      </w:r>
      <w:proofErr w:type="spellEnd"/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:</w:t>
      </w:r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br/>
      </w:r>
      <w:r w:rsidRPr="00045075">
        <w:rPr>
          <w:rStyle w:val="Textoennegrita"/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"Responsabilidad social en el desarrollo científico y tecnológico"</w:t>
      </w:r>
    </w:p>
    <w:p w:rsidR="00045075" w:rsidRDefault="00045075" w:rsidP="00045075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045075" w:rsidRP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000000"/>
          <w:sz w:val="40"/>
          <w:szCs w:val="40"/>
        </w:rPr>
      </w:pPr>
      <w:r w:rsidRPr="00045075">
        <w:rPr>
          <w:rStyle w:val="Textoennegrita"/>
          <w:rFonts w:ascii="Helvetica" w:hAnsi="Helvetica" w:cs="Helvetica"/>
          <w:color w:val="333333"/>
          <w:sz w:val="40"/>
          <w:szCs w:val="40"/>
          <w:bdr w:val="none" w:sz="0" w:space="0" w:color="auto" w:frame="1"/>
        </w:rPr>
        <w:t>Día 19 de marzo</w:t>
      </w:r>
    </w:p>
    <w:p w:rsid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im"/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</w:pPr>
    </w:p>
    <w:p w:rsidR="00045075" w:rsidRP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000000"/>
          <w:sz w:val="32"/>
          <w:szCs w:val="32"/>
        </w:rPr>
      </w:pPr>
      <w:r w:rsidRPr="00045075">
        <w:rPr>
          <w:rStyle w:val="im"/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Eulalia Pérez Sedeño:</w:t>
      </w:r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br/>
      </w:r>
      <w:r w:rsidRPr="00045075">
        <w:rPr>
          <w:rStyle w:val="Textoennegrita"/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"Cuando el sexo importa"</w:t>
      </w:r>
    </w:p>
    <w:p w:rsid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</w:pPr>
    </w:p>
    <w:p w:rsidR="00045075" w:rsidRPr="00045075" w:rsidRDefault="00045075" w:rsidP="0004507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000000"/>
          <w:sz w:val="32"/>
          <w:szCs w:val="32"/>
        </w:rPr>
      </w:pPr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t>Mesa Redonda: Alfredo Marcos, Ana Cuevas, Obdulia Torres:</w:t>
      </w:r>
      <w:r w:rsidRPr="00045075">
        <w:rPr>
          <w:rFonts w:ascii="Helvetica" w:hAnsi="Helvetica" w:cs="Helvetica"/>
          <w:color w:val="696969"/>
          <w:sz w:val="32"/>
          <w:szCs w:val="32"/>
          <w:bdr w:val="none" w:sz="0" w:space="0" w:color="auto" w:frame="1"/>
        </w:rPr>
        <w:br/>
      </w:r>
      <w:r w:rsidRPr="00045075">
        <w:rPr>
          <w:rStyle w:val="im"/>
          <w:rFonts w:ascii="Helvetica" w:hAnsi="Helvetica" w:cs="Helvetica"/>
          <w:b/>
          <w:bCs/>
          <w:color w:val="696969"/>
          <w:sz w:val="32"/>
          <w:szCs w:val="32"/>
          <w:bdr w:val="none" w:sz="0" w:space="0" w:color="auto" w:frame="1"/>
        </w:rPr>
        <w:t>"Los problemas de la filosofía de la Ciencia"</w:t>
      </w:r>
    </w:p>
    <w:p w:rsidR="0080505D" w:rsidRDefault="0080505D">
      <w:pPr>
        <w:rPr>
          <w:sz w:val="24"/>
          <w:szCs w:val="24"/>
        </w:rPr>
      </w:pPr>
    </w:p>
    <w:p w:rsidR="00045075" w:rsidRPr="00045075" w:rsidRDefault="00045075">
      <w:pPr>
        <w:rPr>
          <w:b/>
          <w:color w:val="FF0000"/>
          <w:sz w:val="24"/>
          <w:szCs w:val="24"/>
        </w:rPr>
      </w:pPr>
      <w:r w:rsidRPr="00045075">
        <w:rPr>
          <w:b/>
          <w:color w:val="FF0000"/>
          <w:sz w:val="24"/>
          <w:szCs w:val="24"/>
        </w:rPr>
        <w:t xml:space="preserve">Lugar: Sala </w:t>
      </w:r>
      <w:proofErr w:type="spellStart"/>
      <w:r w:rsidR="00EB7D40">
        <w:rPr>
          <w:b/>
          <w:color w:val="FF0000"/>
          <w:sz w:val="24"/>
          <w:szCs w:val="24"/>
        </w:rPr>
        <w:t>Pragma</w:t>
      </w:r>
      <w:proofErr w:type="spellEnd"/>
      <w:r w:rsidRPr="00045075">
        <w:rPr>
          <w:b/>
          <w:color w:val="FF0000"/>
          <w:sz w:val="24"/>
          <w:szCs w:val="24"/>
        </w:rPr>
        <w:t xml:space="preserve">. </w:t>
      </w:r>
      <w:proofErr w:type="spellStart"/>
      <w:r w:rsidRPr="00045075">
        <w:rPr>
          <w:b/>
          <w:color w:val="FF0000"/>
          <w:sz w:val="24"/>
          <w:szCs w:val="24"/>
        </w:rPr>
        <w:t>Fac</w:t>
      </w:r>
      <w:proofErr w:type="spellEnd"/>
      <w:r w:rsidRPr="00045075">
        <w:rPr>
          <w:b/>
          <w:color w:val="FF0000"/>
          <w:sz w:val="24"/>
          <w:szCs w:val="24"/>
        </w:rPr>
        <w:t xml:space="preserve">. </w:t>
      </w:r>
      <w:proofErr w:type="gramStart"/>
      <w:r w:rsidRPr="00045075">
        <w:rPr>
          <w:b/>
          <w:color w:val="FF0000"/>
          <w:sz w:val="24"/>
          <w:szCs w:val="24"/>
        </w:rPr>
        <w:t>de</w:t>
      </w:r>
      <w:proofErr w:type="gramEnd"/>
      <w:r w:rsidRPr="00045075">
        <w:rPr>
          <w:b/>
          <w:color w:val="FF0000"/>
          <w:sz w:val="24"/>
          <w:szCs w:val="24"/>
        </w:rPr>
        <w:t xml:space="preserve"> Filosofía</w:t>
      </w:r>
      <w:r w:rsidR="00EB7D40">
        <w:rPr>
          <w:b/>
          <w:color w:val="FF0000"/>
          <w:sz w:val="24"/>
          <w:szCs w:val="24"/>
        </w:rPr>
        <w:t xml:space="preserve"> y Letras. UGR</w:t>
      </w:r>
      <w:bookmarkStart w:id="0" w:name="_GoBack"/>
      <w:bookmarkEnd w:id="0"/>
    </w:p>
    <w:sectPr w:rsidR="00045075" w:rsidRPr="000450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3C" w:rsidRDefault="0067773C" w:rsidP="00751F31">
      <w:pPr>
        <w:spacing w:after="0" w:line="240" w:lineRule="auto"/>
      </w:pPr>
      <w:r>
        <w:separator/>
      </w:r>
    </w:p>
  </w:endnote>
  <w:endnote w:type="continuationSeparator" w:id="0">
    <w:p w:rsidR="0067773C" w:rsidRDefault="0067773C" w:rsidP="0075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3C" w:rsidRDefault="0067773C" w:rsidP="00751F31">
      <w:pPr>
        <w:spacing w:after="0" w:line="240" w:lineRule="auto"/>
      </w:pPr>
      <w:r>
        <w:separator/>
      </w:r>
    </w:p>
  </w:footnote>
  <w:footnote w:type="continuationSeparator" w:id="0">
    <w:p w:rsidR="0067773C" w:rsidRDefault="0067773C" w:rsidP="0075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31" w:rsidRDefault="00751F31">
    <w:pPr>
      <w:pStyle w:val="Encabezado"/>
      <w:rPr>
        <w:b/>
        <w:color w:val="000000"/>
        <w:sz w:val="24"/>
        <w:szCs w:val="24"/>
        <w:shd w:val="clear" w:color="auto" w:fill="FFFFFF"/>
      </w:rPr>
    </w:pPr>
  </w:p>
  <w:p w:rsidR="00751F31" w:rsidRDefault="00751F31">
    <w:pPr>
      <w:pStyle w:val="Encabezado"/>
    </w:pPr>
    <w:r w:rsidRPr="00751F31">
      <w:rPr>
        <w:b/>
        <w:sz w:val="52"/>
        <w:szCs w:val="52"/>
        <w:shd w:val="clear" w:color="auto" w:fill="FFFFFF"/>
      </w:rPr>
      <w:t>II Escuela de Invierno del Master de Lógica y Filosofía de la Ciencia</w:t>
    </w:r>
    <w:r w:rsidRPr="00751F31">
      <w:rPr>
        <w:b/>
        <w:color w:val="000000"/>
        <w:sz w:val="24"/>
        <w:szCs w:val="24"/>
      </w:rPr>
      <w:br/>
    </w:r>
    <w:r w:rsidRPr="00751F31">
      <w:rPr>
        <w:b/>
        <w:color w:val="FF0000"/>
        <w:sz w:val="24"/>
        <w:szCs w:val="24"/>
        <w:shd w:val="clear" w:color="auto" w:fill="FFFFFF"/>
      </w:rPr>
      <w:t>18 y 19 de marzo de 2015</w:t>
    </w:r>
  </w:p>
  <w:p w:rsidR="00751F31" w:rsidRDefault="00751F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F5"/>
    <w:rsid w:val="00045075"/>
    <w:rsid w:val="005632CE"/>
    <w:rsid w:val="006736F5"/>
    <w:rsid w:val="0067773C"/>
    <w:rsid w:val="00751F31"/>
    <w:rsid w:val="007F5009"/>
    <w:rsid w:val="0080505D"/>
    <w:rsid w:val="00A45089"/>
    <w:rsid w:val="00EB7D40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F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1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F31"/>
  </w:style>
  <w:style w:type="paragraph" w:styleId="Piedepgina">
    <w:name w:val="footer"/>
    <w:basedOn w:val="Normal"/>
    <w:link w:val="PiedepginaCar"/>
    <w:uiPriority w:val="99"/>
    <w:unhideWhenUsed/>
    <w:rsid w:val="00751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31"/>
  </w:style>
  <w:style w:type="paragraph" w:styleId="NormalWeb">
    <w:name w:val="Normal (Web)"/>
    <w:basedOn w:val="Normal"/>
    <w:uiPriority w:val="99"/>
    <w:semiHidden/>
    <w:unhideWhenUsed/>
    <w:rsid w:val="0004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5075"/>
    <w:rPr>
      <w:b/>
      <w:bCs/>
    </w:rPr>
  </w:style>
  <w:style w:type="character" w:customStyle="1" w:styleId="im">
    <w:name w:val="im"/>
    <w:basedOn w:val="Fuentedeprrafopredeter"/>
    <w:rsid w:val="00045075"/>
  </w:style>
  <w:style w:type="character" w:styleId="nfasis">
    <w:name w:val="Emphasis"/>
    <w:basedOn w:val="Fuentedeprrafopredeter"/>
    <w:uiPriority w:val="20"/>
    <w:qFormat/>
    <w:rsid w:val="000450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F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1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F31"/>
  </w:style>
  <w:style w:type="paragraph" w:styleId="Piedepgina">
    <w:name w:val="footer"/>
    <w:basedOn w:val="Normal"/>
    <w:link w:val="PiedepginaCar"/>
    <w:uiPriority w:val="99"/>
    <w:unhideWhenUsed/>
    <w:rsid w:val="00751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31"/>
  </w:style>
  <w:style w:type="paragraph" w:styleId="NormalWeb">
    <w:name w:val="Normal (Web)"/>
    <w:basedOn w:val="Normal"/>
    <w:uiPriority w:val="99"/>
    <w:semiHidden/>
    <w:unhideWhenUsed/>
    <w:rsid w:val="0004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5075"/>
    <w:rPr>
      <w:b/>
      <w:bCs/>
    </w:rPr>
  </w:style>
  <w:style w:type="character" w:customStyle="1" w:styleId="im">
    <w:name w:val="im"/>
    <w:basedOn w:val="Fuentedeprrafopredeter"/>
    <w:rsid w:val="00045075"/>
  </w:style>
  <w:style w:type="character" w:styleId="nfasis">
    <w:name w:val="Emphasis"/>
    <w:basedOn w:val="Fuentedeprrafopredeter"/>
    <w:uiPriority w:val="20"/>
    <w:qFormat/>
    <w:rsid w:val="00045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Concepcion Martinez</dc:creator>
  <cp:lastModifiedBy>Esther Romero</cp:lastModifiedBy>
  <cp:revision>2</cp:revision>
  <cp:lastPrinted>2015-03-12T10:14:00Z</cp:lastPrinted>
  <dcterms:created xsi:type="dcterms:W3CDTF">2015-03-15T10:04:00Z</dcterms:created>
  <dcterms:modified xsi:type="dcterms:W3CDTF">2015-03-15T10:04:00Z</dcterms:modified>
</cp:coreProperties>
</file>